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D9" w:rsidRPr="009927D9" w:rsidRDefault="009927D9" w:rsidP="009927D9">
      <w:pPr>
        <w:jc w:val="center"/>
        <w:rPr>
          <w:rFonts w:ascii="Helvetica Neue" w:eastAsia="Times New Roman" w:hAnsi="Helvetica Neue" w:cs="Times New Roman"/>
          <w:color w:val="2D2A2A"/>
          <w:sz w:val="36"/>
          <w:szCs w:val="36"/>
          <w:shd w:val="clear" w:color="auto" w:fill="FFFFFF"/>
        </w:rPr>
      </w:pPr>
      <w:bookmarkStart w:id="0" w:name="_GoBack"/>
      <w:r w:rsidRPr="009927D9">
        <w:rPr>
          <w:rFonts w:ascii="Helvetica Neue" w:eastAsia="Times New Roman" w:hAnsi="Helvetica Neue" w:cs="Times New Roman"/>
          <w:b/>
          <w:bCs/>
          <w:color w:val="2D2A2A"/>
          <w:sz w:val="36"/>
          <w:szCs w:val="36"/>
        </w:rPr>
        <w:t xml:space="preserve">List of </w:t>
      </w:r>
      <w:proofErr w:type="spellStart"/>
      <w:r w:rsidRPr="009927D9">
        <w:rPr>
          <w:rFonts w:ascii="Helvetica Neue" w:eastAsia="Times New Roman" w:hAnsi="Helvetica Neue" w:cs="Times New Roman"/>
          <w:b/>
          <w:bCs/>
          <w:color w:val="2D2A2A"/>
          <w:sz w:val="36"/>
          <w:szCs w:val="36"/>
        </w:rPr>
        <w:t>menzioni</w:t>
      </w:r>
      <w:proofErr w:type="spellEnd"/>
      <w:r w:rsidRPr="009927D9">
        <w:rPr>
          <w:rFonts w:ascii="Helvetica Neue" w:eastAsia="Times New Roman" w:hAnsi="Helvetica Neue" w:cs="Times New Roman"/>
          <w:b/>
          <w:bCs/>
          <w:color w:val="2D2A2A"/>
          <w:sz w:val="36"/>
          <w:szCs w:val="36"/>
        </w:rPr>
        <w:t xml:space="preserve"> </w:t>
      </w:r>
      <w:proofErr w:type="spellStart"/>
      <w:r w:rsidRPr="009927D9">
        <w:rPr>
          <w:rFonts w:ascii="Helvetica Neue" w:eastAsia="Times New Roman" w:hAnsi="Helvetica Neue" w:cs="Times New Roman"/>
          <w:b/>
          <w:bCs/>
          <w:color w:val="2D2A2A"/>
          <w:sz w:val="36"/>
          <w:szCs w:val="36"/>
        </w:rPr>
        <w:t>geografiche</w:t>
      </w:r>
      <w:proofErr w:type="spellEnd"/>
      <w:r w:rsidRPr="009927D9">
        <w:rPr>
          <w:rFonts w:ascii="Helvetica Neue" w:eastAsia="Times New Roman" w:hAnsi="Helvetica Neue" w:cs="Times New Roman"/>
          <w:b/>
          <w:bCs/>
          <w:color w:val="2D2A2A"/>
          <w:sz w:val="36"/>
          <w:szCs w:val="36"/>
        </w:rPr>
        <w:t>:</w:t>
      </w:r>
    </w:p>
    <w:bookmarkEnd w:id="0"/>
    <w:p w:rsidR="009927D9" w:rsidRDefault="009927D9" w:rsidP="009927D9">
      <w:pPr>
        <w:rPr>
          <w:rFonts w:ascii="Helvetica Neue" w:eastAsia="Times New Roman" w:hAnsi="Helvetica Neue" w:cs="Times New Roman"/>
          <w:color w:val="2D2A2A"/>
          <w:sz w:val="23"/>
          <w:szCs w:val="23"/>
          <w:shd w:val="clear" w:color="auto" w:fill="FFFFFF"/>
        </w:rPr>
      </w:pPr>
    </w:p>
    <w:p w:rsidR="009927D9" w:rsidRPr="009927D9" w:rsidRDefault="009927D9" w:rsidP="009927D9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Autin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Grand,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Autin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Souvè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Autinot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Bric dei Gatti,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Bric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Camparo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Bric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Ciabot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Bric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Gerlotto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Bric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Biria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Briccola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Bruni,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Cascina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Arione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Cascina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Benevello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Cascina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Carbone,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Cascina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Flino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Cascina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Langhetto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Cascina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Manzano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Cascina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Rabino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Soprano,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Cascina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Rabino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Sottano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Cascina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Saliceto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Cascina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San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Sebastiano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Ciabot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Rus,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Colombè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Costa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Fiore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Cristina,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degli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Abelloni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degli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Ubert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dei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Berfi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dei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Ciapa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dei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Crava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dei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Pasquali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dei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Peggi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dei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Piani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dei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Pittatori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dei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Servetti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Bartu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Bonorej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Carzello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Cascinotto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Fossà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Genesio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Luma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Moncolombetto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Mongrande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Montadino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Montagrillo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Parisio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Pradurent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Rabalotto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Rapalino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Ricchino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Romino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Servaj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Sot,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Madonnina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Mattea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Pezzea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Regnura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Riccheria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Rivolia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Sorba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Sorda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Vigna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delle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Cecche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di San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Calogero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di San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Quirico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Gabriel,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la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Fajà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la Rocca,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Parisa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Piadvenza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Pucia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Bric,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Sant’Eurosia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Santa Lucia,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Teologato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,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Sorì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Vigna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della</w:t>
      </w:r>
      <w:proofErr w:type="spellEnd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 xml:space="preserve"> </w:t>
      </w:r>
      <w:proofErr w:type="spellStart"/>
      <w:r w:rsidRPr="009927D9">
        <w:rPr>
          <w:rFonts w:asciiTheme="majorHAnsi" w:eastAsia="Times New Roman" w:hAnsiTheme="majorHAnsi" w:cs="Times New Roman"/>
          <w:color w:val="2D2A2A"/>
          <w:sz w:val="23"/>
          <w:szCs w:val="23"/>
          <w:shd w:val="clear" w:color="auto" w:fill="FFFFFF"/>
        </w:rPr>
        <w:t>Lepre</w:t>
      </w:r>
      <w:proofErr w:type="spellEnd"/>
    </w:p>
    <w:p w:rsidR="009F2720" w:rsidRPr="009927D9" w:rsidRDefault="009F2720" w:rsidP="009927D9">
      <w:pPr>
        <w:jc w:val="both"/>
        <w:rPr>
          <w:rFonts w:asciiTheme="majorHAnsi" w:hAnsiTheme="majorHAnsi"/>
        </w:rPr>
      </w:pPr>
    </w:p>
    <w:sectPr w:rsidR="009F2720" w:rsidRPr="009927D9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D9"/>
    <w:rsid w:val="009927D9"/>
    <w:rsid w:val="009F2720"/>
    <w:rsid w:val="00B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927D9"/>
    <w:rPr>
      <w:b/>
      <w:bCs/>
    </w:rPr>
  </w:style>
  <w:style w:type="character" w:customStyle="1" w:styleId="apple-converted-space">
    <w:name w:val="apple-converted-space"/>
    <w:basedOn w:val="Policepardfaut"/>
    <w:rsid w:val="009927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927D9"/>
    <w:rPr>
      <w:b/>
      <w:bCs/>
    </w:rPr>
  </w:style>
  <w:style w:type="character" w:customStyle="1" w:styleId="apple-converted-space">
    <w:name w:val="apple-converted-space"/>
    <w:basedOn w:val="Policepardfaut"/>
    <w:rsid w:val="0099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1241</Characters>
  <Application>Microsoft Macintosh Word</Application>
  <DocSecurity>0</DocSecurity>
  <Lines>10</Lines>
  <Paragraphs>2</Paragraphs>
  <ScaleCrop>false</ScaleCrop>
  <Company>Terroirs du Monde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1</cp:revision>
  <dcterms:created xsi:type="dcterms:W3CDTF">2019-03-22T14:34:00Z</dcterms:created>
  <dcterms:modified xsi:type="dcterms:W3CDTF">2019-03-22T14:36:00Z</dcterms:modified>
</cp:coreProperties>
</file>